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C88" w:rsidRPr="00F14E5D" w:rsidRDefault="000E1C88" w:rsidP="000E1C88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  <w:t xml:space="preserve">       </w:t>
      </w:r>
      <w:r w:rsidRPr="00D315AE">
        <w:rPr>
          <w:rFonts w:ascii="Arial" w:hAnsi="Arial" w:cs="Arial"/>
          <w:b/>
          <w:sz w:val="24"/>
          <w:lang w:val="en-US"/>
        </w:rPr>
        <w:t>R5-</w:t>
      </w:r>
      <w:r w:rsidR="00F14E5D" w:rsidRPr="00F14E5D">
        <w:rPr>
          <w:rFonts w:ascii="Arial" w:hAnsi="Arial" w:cs="Arial"/>
          <w:b/>
          <w:bCs/>
          <w:sz w:val="24"/>
          <w:szCs w:val="26"/>
        </w:rPr>
        <w:t>224826</w:t>
      </w:r>
      <w:r w:rsidRPr="00F14E5D">
        <w:rPr>
          <w:rFonts w:ascii="Arial" w:hAnsi="Arial" w:cs="Arial"/>
          <w:b/>
          <w:sz w:val="24"/>
          <w:lang w:val="en-US"/>
        </w:rPr>
        <w:br/>
      </w:r>
      <w:bookmarkEnd w:id="0"/>
      <w:r w:rsidRPr="00F14E5D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Pr="00F14E5D">
        <w:rPr>
          <w:rFonts w:ascii="Arial" w:hAnsi="Arial" w:cs="Arial"/>
          <w:b/>
          <w:sz w:val="24"/>
        </w:rPr>
        <w:t>15</w:t>
      </w:r>
      <w:r w:rsidRPr="00F14E5D">
        <w:rPr>
          <w:rFonts w:ascii="Arial" w:hAnsi="Arial" w:cs="Arial"/>
          <w:b/>
          <w:sz w:val="24"/>
          <w:vertAlign w:val="superscript"/>
        </w:rPr>
        <w:t>th</w:t>
      </w:r>
      <w:r w:rsidRPr="00F14E5D">
        <w:rPr>
          <w:rFonts w:ascii="Arial" w:hAnsi="Arial" w:cs="Arial"/>
          <w:b/>
          <w:sz w:val="24"/>
        </w:rPr>
        <w:t xml:space="preserve"> August – 26</w:t>
      </w:r>
      <w:r w:rsidRPr="00F14E5D">
        <w:rPr>
          <w:rFonts w:ascii="Arial" w:hAnsi="Arial" w:cs="Arial"/>
          <w:b/>
          <w:sz w:val="24"/>
          <w:vertAlign w:val="superscript"/>
        </w:rPr>
        <w:t>th</w:t>
      </w:r>
      <w:r w:rsidRPr="00F14E5D">
        <w:rPr>
          <w:rFonts w:ascii="Arial" w:hAnsi="Arial" w:cs="Arial"/>
          <w:b/>
          <w:sz w:val="24"/>
        </w:rPr>
        <w:t xml:space="preserve"> August 2022</w:t>
      </w:r>
      <w:bookmarkEnd w:id="1"/>
    </w:p>
    <w:p w:rsidR="000E1C88" w:rsidRDefault="000E1C88" w:rsidP="000E1C8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C88" w:rsidTr="00EE3C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C88" w:rsidTr="00EE3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C88" w:rsidTr="00EE3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c>
          <w:tcPr>
            <w:tcW w:w="142" w:type="dxa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1C88" w:rsidRPr="00410371" w:rsidRDefault="000E1C88" w:rsidP="00F14E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1E1076">
              <w:rPr>
                <w:b/>
                <w:noProof/>
                <w:sz w:val="28"/>
              </w:rPr>
              <w:t>521-</w:t>
            </w:r>
            <w:r w:rsidR="00F14E5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1C88" w:rsidRPr="00410371" w:rsidRDefault="00F14E5D" w:rsidP="00EE3C09">
            <w:pPr>
              <w:pStyle w:val="CRCoverPage"/>
              <w:spacing w:after="0"/>
              <w:jc w:val="center"/>
              <w:rPr>
                <w:noProof/>
              </w:rPr>
            </w:pPr>
            <w:r w:rsidRPr="00F14E5D">
              <w:rPr>
                <w:b/>
                <w:noProof/>
                <w:sz w:val="28"/>
              </w:rPr>
              <w:t>0988</w:t>
            </w:r>
          </w:p>
        </w:tc>
        <w:tc>
          <w:tcPr>
            <w:tcW w:w="709" w:type="dxa"/>
          </w:tcPr>
          <w:p w:rsidR="000E1C88" w:rsidRDefault="000E1C88" w:rsidP="00EE3C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1C88" w:rsidRPr="00410371" w:rsidRDefault="000E1C88" w:rsidP="00EE3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E1C88" w:rsidRDefault="000E1C88" w:rsidP="00EE3C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1C88" w:rsidRPr="00410371" w:rsidRDefault="00F14E5D" w:rsidP="00F14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107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6</w:t>
            </w:r>
            <w:r w:rsidR="001E1076" w:rsidRPr="001E1076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1E1076" w:rsidRPr="001E1076">
              <w:rPr>
                <w:b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EE3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EE3C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1C88" w:rsidRPr="00F25D98" w:rsidRDefault="000E1C88" w:rsidP="00EE3C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C88" w:rsidTr="00EE3C09">
        <w:tc>
          <w:tcPr>
            <w:tcW w:w="9641" w:type="dxa"/>
            <w:gridSpan w:val="9"/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1C88" w:rsidRDefault="000E1C88" w:rsidP="000E1C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C88" w:rsidTr="00EE3C09">
        <w:tc>
          <w:tcPr>
            <w:tcW w:w="2835" w:type="dxa"/>
          </w:tcPr>
          <w:p w:rsidR="000E1C88" w:rsidRDefault="000E1C88" w:rsidP="00EE3C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E1C88" w:rsidRDefault="000E1C88" w:rsidP="00EE3C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1C88" w:rsidRDefault="000E1C88" w:rsidP="000E1C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C88" w:rsidTr="00EE3C09">
        <w:tc>
          <w:tcPr>
            <w:tcW w:w="9640" w:type="dxa"/>
            <w:gridSpan w:val="11"/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F14E5D" w:rsidP="00EE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Introduction of Baseline Implementation Capability for LTE Band 103</w:t>
            </w:r>
          </w:p>
        </w:tc>
      </w:tr>
      <w:tr w:rsidR="000E1C88" w:rsidTr="00EE3C09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1C88">
              <w:t>Puloli</w:t>
            </w:r>
            <w:proofErr w:type="spellEnd"/>
          </w:p>
        </w:tc>
      </w:tr>
      <w:tr w:rsidR="000E1C88" w:rsidTr="00EE3C09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E1C88" w:rsidTr="00EE3C09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LTE_upper_700MHz_A-UEConTest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E1C88" w:rsidRDefault="000E1C88" w:rsidP="00EE3C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F14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14E5D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F14E5D">
              <w:rPr>
                <w:noProof/>
              </w:rPr>
              <w:t>06</w:t>
            </w:r>
          </w:p>
        </w:tc>
      </w:tr>
      <w:tr w:rsidR="000E1C88" w:rsidTr="00EE3C09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1C88" w:rsidRPr="00410647" w:rsidRDefault="000E1C88" w:rsidP="00EE3C0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88" w:rsidRDefault="000E1C88" w:rsidP="00EE3C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 w:rsidRPr="000D2D44">
              <w:t>Rel-1</w:t>
            </w:r>
            <w:r w:rsidR="00A04E3B">
              <w:t>7</w:t>
            </w:r>
          </w:p>
        </w:tc>
      </w:tr>
      <w:tr w:rsidR="000E1C88" w:rsidTr="00EE3C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1C88" w:rsidRDefault="000E1C88" w:rsidP="00EE3C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1C88" w:rsidRPr="007C2097" w:rsidRDefault="000E1C88" w:rsidP="00EE3C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1C88" w:rsidTr="00EE3C09">
        <w:tc>
          <w:tcPr>
            <w:tcW w:w="1843" w:type="dxa"/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Pr="0005724B" w:rsidRDefault="00F14E5D" w:rsidP="006369F9">
            <w:pPr>
              <w:pStyle w:val="CRCoverPage"/>
              <w:spacing w:after="0"/>
              <w:ind w:left="100"/>
              <w:rPr>
                <w:noProof/>
              </w:rPr>
            </w:pPr>
            <w:r w:rsidRPr="00F14E5D">
              <w:rPr>
                <w:noProof/>
              </w:rPr>
              <w:t>Introduction of Baseline Implementation Capability for LTE Band 103</w:t>
            </w: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Pr="0005724B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C88" w:rsidRPr="0005724B" w:rsidRDefault="00F14E5D" w:rsidP="00F14E5D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>
              <w:rPr>
                <w:noProof/>
              </w:rPr>
              <w:t xml:space="preserve">Added RF Baseline Implementation Capability for LTE band 103 in </w:t>
            </w:r>
            <w:r w:rsidRPr="00DA1C0B">
              <w:rPr>
                <w:noProof/>
              </w:rPr>
              <w:t>Table A.4.3-3</w:t>
            </w:r>
            <w:r>
              <w:rPr>
                <w:noProof/>
              </w:rPr>
              <w:t>.</w:t>
            </w: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F14E5D" w:rsidP="00F14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for UE vendor to declare support of LTE band 103.</w:t>
            </w:r>
          </w:p>
        </w:tc>
      </w:tr>
      <w:tr w:rsidR="000E1C88" w:rsidTr="00EE3C09">
        <w:tc>
          <w:tcPr>
            <w:tcW w:w="2694" w:type="dxa"/>
            <w:gridSpan w:val="2"/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F14E5D" w:rsidP="00AB1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</w:t>
            </w: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1C88" w:rsidRDefault="000E1C88" w:rsidP="00EE3C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EE3C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EE3C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EE3C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EE3C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Pr="000B62B2" w:rsidRDefault="000E1C88" w:rsidP="000E1C88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RPr="008863B9" w:rsidTr="00EE3C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C88" w:rsidRPr="008863B9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1C88" w:rsidRPr="008863B9" w:rsidRDefault="000E1C88" w:rsidP="00EE3C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C88" w:rsidTr="00EE3C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1C88" w:rsidRDefault="000E1C88" w:rsidP="000E1C88">
      <w:pPr>
        <w:pStyle w:val="CRCoverPage"/>
        <w:spacing w:after="0"/>
        <w:rPr>
          <w:noProof/>
          <w:sz w:val="8"/>
          <w:szCs w:val="8"/>
        </w:rPr>
      </w:pPr>
    </w:p>
    <w:p w:rsidR="000E1C88" w:rsidRDefault="000E1C88" w:rsidP="000E1C88">
      <w:pPr>
        <w:rPr>
          <w:noProof/>
        </w:rPr>
        <w:sectPr w:rsidR="000E1C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2E96" w:rsidRDefault="004F2E96" w:rsidP="004F2E9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:rsidR="00BA1BAE" w:rsidRPr="00A564B4" w:rsidRDefault="00BA1BAE" w:rsidP="00BA1BAE">
      <w:pPr>
        <w:pStyle w:val="Heading3"/>
      </w:pPr>
      <w:bookmarkStart w:id="2" w:name="_Toc20840032"/>
      <w:bookmarkStart w:id="3" w:name="_Toc29486729"/>
      <w:bookmarkStart w:id="4" w:name="_Toc44053576"/>
      <w:bookmarkStart w:id="5" w:name="_Toc52300555"/>
      <w:bookmarkStart w:id="6" w:name="_Toc58525815"/>
      <w:bookmarkStart w:id="7" w:name="_Toc75430317"/>
      <w:bookmarkStart w:id="8" w:name="_Toc90567106"/>
      <w:r w:rsidRPr="00A564B4">
        <w:t>A.4.3</w:t>
      </w:r>
      <w:r w:rsidRPr="00A564B4">
        <w:tab/>
        <w:t>Baseline Implementation Capabilities</w:t>
      </w:r>
      <w:bookmarkEnd w:id="2"/>
      <w:bookmarkEnd w:id="3"/>
      <w:bookmarkEnd w:id="4"/>
      <w:bookmarkEnd w:id="5"/>
      <w:bookmarkEnd w:id="6"/>
      <w:bookmarkEnd w:id="7"/>
      <w:bookmarkEnd w:id="8"/>
    </w:p>
    <w:p w:rsidR="00BA1BAE" w:rsidRPr="00A564B4" w:rsidRDefault="00BA1BAE" w:rsidP="00BA1BAE">
      <w:pPr>
        <w:pStyle w:val="TH"/>
      </w:pPr>
      <w:r w:rsidRPr="00A564B4">
        <w:t>Table A.4.3-1: Supported protocols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Supported protocols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Comments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EPS Mobility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24.301, 5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lang w:eastAsia="zh-CN"/>
              </w:rPr>
              <w:t>For NB-</w:t>
            </w:r>
            <w:proofErr w:type="spellStart"/>
            <w:r w:rsidRPr="00A564B4">
              <w:rPr>
                <w:lang w:eastAsia="zh-CN"/>
              </w:rPr>
              <w:t>IoT</w:t>
            </w:r>
            <w:proofErr w:type="spellEnd"/>
            <w:r w:rsidRPr="00A564B4">
              <w:rPr>
                <w:lang w:eastAsia="zh-CN"/>
              </w:rPr>
              <w:t xml:space="preserve"> the release is from Rel-13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EPS Session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24.301, 6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lang w:eastAsia="zh-CN"/>
              </w:rPr>
              <w:t>For NB-</w:t>
            </w:r>
            <w:proofErr w:type="spellStart"/>
            <w:r w:rsidRPr="00A564B4">
              <w:rPr>
                <w:lang w:eastAsia="zh-CN"/>
              </w:rPr>
              <w:t>IoT</w:t>
            </w:r>
            <w:proofErr w:type="spellEnd"/>
            <w:r w:rsidRPr="00A564B4">
              <w:rPr>
                <w:lang w:eastAsia="zh-CN"/>
              </w:rPr>
              <w:t xml:space="preserve"> the release is from Rel-13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GPRS Mobility Management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23.060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lang w:eastAsia="zh-CN"/>
              </w:rPr>
              <w:t>For NB-</w:t>
            </w:r>
            <w:proofErr w:type="spellStart"/>
            <w:r w:rsidRPr="00A564B4">
              <w:rPr>
                <w:lang w:eastAsia="zh-CN"/>
              </w:rPr>
              <w:t>IoT</w:t>
            </w:r>
            <w:proofErr w:type="spellEnd"/>
            <w:r w:rsidRPr="00A564B4">
              <w:rPr>
                <w:lang w:eastAsia="zh-CN"/>
              </w:rPr>
              <w:t xml:space="preserve"> the release is from Rel-13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Radio Resource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lang w:eastAsia="zh-CN"/>
              </w:rPr>
              <w:t>For NB-</w:t>
            </w:r>
            <w:proofErr w:type="spellStart"/>
            <w:r w:rsidRPr="00A564B4">
              <w:rPr>
                <w:lang w:eastAsia="zh-CN"/>
              </w:rPr>
              <w:t>IoT</w:t>
            </w:r>
            <w:proofErr w:type="spellEnd"/>
            <w:r w:rsidRPr="00A564B4">
              <w:rPr>
                <w:lang w:eastAsia="zh-CN"/>
              </w:rPr>
              <w:t xml:space="preserve"> the release is from Rel-13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Packet Data Convergence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36.323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lang w:eastAsia="zh-CN"/>
              </w:rPr>
              <w:t>For NB-</w:t>
            </w:r>
            <w:proofErr w:type="spellStart"/>
            <w:r w:rsidRPr="00A564B4">
              <w:rPr>
                <w:lang w:eastAsia="zh-CN"/>
              </w:rPr>
              <w:t>IoT</w:t>
            </w:r>
            <w:proofErr w:type="spellEnd"/>
            <w:r w:rsidRPr="00A564B4">
              <w:rPr>
                <w:lang w:eastAsia="zh-CN"/>
              </w:rPr>
              <w:t xml:space="preserve"> the release is from Rel-13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Radio Link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36.322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lang w:eastAsia="zh-CN"/>
              </w:rPr>
              <w:t>For NB-</w:t>
            </w:r>
            <w:proofErr w:type="spellStart"/>
            <w:r w:rsidRPr="00A564B4">
              <w:rPr>
                <w:lang w:eastAsia="zh-CN"/>
              </w:rPr>
              <w:t>IoT</w:t>
            </w:r>
            <w:proofErr w:type="spellEnd"/>
            <w:r w:rsidRPr="00A564B4">
              <w:rPr>
                <w:lang w:eastAsia="zh-CN"/>
              </w:rPr>
              <w:t xml:space="preserve"> the release is from Rel-13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Medium Access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lang w:eastAsia="zh-CN"/>
              </w:rPr>
              <w:t>For NB-</w:t>
            </w:r>
            <w:proofErr w:type="spellStart"/>
            <w:r w:rsidRPr="00A564B4">
              <w:rPr>
                <w:lang w:eastAsia="zh-CN"/>
              </w:rPr>
              <w:t>IoT</w:t>
            </w:r>
            <w:proofErr w:type="spellEnd"/>
            <w:r w:rsidRPr="00A564B4">
              <w:rPr>
                <w:lang w:eastAsia="zh-CN"/>
              </w:rPr>
              <w:t xml:space="preserve"> the release is from Rel-13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Physical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36.201 36.302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lang w:eastAsia="zh-CN"/>
              </w:rPr>
              <w:t>For NB-</w:t>
            </w:r>
            <w:proofErr w:type="spellStart"/>
            <w:r w:rsidRPr="00A564B4">
              <w:rPr>
                <w:lang w:eastAsia="zh-CN"/>
              </w:rPr>
              <w:t>IoT</w:t>
            </w:r>
            <w:proofErr w:type="spellEnd"/>
            <w:r w:rsidRPr="00A564B4">
              <w:rPr>
                <w:lang w:eastAsia="zh-CN"/>
              </w:rPr>
              <w:t xml:space="preserve"> the release is from Rel-13</w:t>
            </w:r>
          </w:p>
        </w:tc>
      </w:tr>
    </w:tbl>
    <w:p w:rsidR="00BA1BAE" w:rsidRPr="00A564B4" w:rsidRDefault="00BA1BAE" w:rsidP="00BA1BAE"/>
    <w:p w:rsidR="00BA1BAE" w:rsidRPr="00A564B4" w:rsidRDefault="00BA1BAE" w:rsidP="00BA1BAE">
      <w:pPr>
        <w:pStyle w:val="TH"/>
      </w:pPr>
      <w:r w:rsidRPr="00A564B4">
        <w:t>Table A.4.3-2: Special Conformance Testing Functions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Special Conformance Testing Functions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Comments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UE test loop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36.509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rPr>
                <w:lang w:eastAsia="zh-CN"/>
              </w:rPr>
              <w:t>For NB-</w:t>
            </w:r>
            <w:proofErr w:type="spellStart"/>
            <w:r w:rsidRPr="00A564B4">
              <w:rPr>
                <w:lang w:eastAsia="zh-CN"/>
              </w:rPr>
              <w:t>IoT</w:t>
            </w:r>
            <w:proofErr w:type="spellEnd"/>
            <w:r w:rsidRPr="00A564B4">
              <w:rPr>
                <w:lang w:eastAsia="zh-CN"/>
              </w:rPr>
              <w:t xml:space="preserve"> the release is from Rel-13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Max UE test loop UL RLC SDU size 65535 bits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36.509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</w:tr>
    </w:tbl>
    <w:p w:rsidR="00BA1BAE" w:rsidRPr="00A564B4" w:rsidRDefault="00BA1BAE" w:rsidP="00BA1BAE"/>
    <w:p w:rsidR="00BA1BAE" w:rsidRPr="00A564B4" w:rsidRDefault="00BA1BAE" w:rsidP="00BA1BAE">
      <w:pPr>
        <w:pStyle w:val="TH"/>
      </w:pPr>
      <w:r w:rsidRPr="00A564B4">
        <w:lastRenderedPageBreak/>
        <w:t>Table A.4.3-3: RF Baseline Implementation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1080"/>
        <w:gridCol w:w="2003"/>
      </w:tblGrid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lastRenderedPageBreak/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RF Baseline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Ref.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Release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H"/>
            </w:pPr>
            <w:r w:rsidRPr="00A564B4">
              <w:t>Comments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1920-1980, 2110-2170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 xml:space="preserve">FDD and HD-FDD Band 1 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1850-1910, 1930-1990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2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1710-1785, 1805-1880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1710-1755, 2110-2155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4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824-849, 869-894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5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830-840, 875-885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6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2500-2570, 2620-2690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7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880-915, 925-960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8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1749.9-1784.9, 1844.9-1879.9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9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1710-1770, 2110-2170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10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1427.9-1447.9, 1475.9-1495.9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11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69</w:t>
            </w:r>
            <w:r w:rsidRPr="00A564B4">
              <w:rPr>
                <w:lang w:eastAsia="zh-CN"/>
              </w:rPr>
              <w:t>9</w:t>
            </w:r>
            <w:r w:rsidRPr="00A564B4">
              <w:t>-716, 72</w:t>
            </w:r>
            <w:r w:rsidRPr="00A564B4">
              <w:rPr>
                <w:lang w:eastAsia="zh-CN"/>
              </w:rPr>
              <w:t>9</w:t>
            </w:r>
            <w:r w:rsidRPr="00A564B4">
              <w:t>-746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12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777-787, 746-756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13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788-798, 758-768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14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Reserved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15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Reserved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16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704-716, 734-746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17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815-830, 860-875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18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19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830-845, 875-890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19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832-862, 791-821MHz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20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1447.9-1462.9, 1495.9-1510.9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21Band 21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3410-3490, 3510-3590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22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2000-2020, 2180-2200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23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1626.5-1660.5, 1525-1559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24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1850-1915, 1930-1995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25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814-849, 859-894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26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807-824, 852-869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27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703-748, 758-803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28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29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N/A, 717-728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29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2305-2315, 2350-2360 MHz (Note 2)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30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rPr>
                <w:lang w:eastAsia="zh-CN"/>
              </w:rPr>
              <w:t>31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Frequency band: </w:t>
            </w:r>
            <w:r w:rsidRPr="00A564B4">
              <w:rPr>
                <w:lang w:eastAsia="zh-CN"/>
              </w:rPr>
              <w:t>452.5</w:t>
            </w:r>
            <w:r w:rsidRPr="00A564B4">
              <w:t>-</w:t>
            </w:r>
            <w:r w:rsidRPr="00A564B4">
              <w:rPr>
                <w:lang w:eastAsia="zh-CN"/>
              </w:rPr>
              <w:t>457.5</w:t>
            </w:r>
            <w:r w:rsidRPr="00A564B4">
              <w:t xml:space="preserve">, </w:t>
            </w:r>
            <w:r w:rsidRPr="00A564B4">
              <w:rPr>
                <w:lang w:eastAsia="zh-CN"/>
              </w:rPr>
              <w:t>462.5</w:t>
            </w:r>
            <w:r w:rsidRPr="00A564B4">
              <w:t>-</w:t>
            </w:r>
            <w:r w:rsidRPr="00A564B4">
              <w:rPr>
                <w:lang w:eastAsia="zh-CN"/>
              </w:rPr>
              <w:t>467.5</w:t>
            </w:r>
            <w:r w:rsidRPr="00A564B4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31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rPr>
                <w:rFonts w:cs="Arial"/>
              </w:rPr>
              <w:t>32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Frequency band: </w:t>
            </w:r>
            <w:r w:rsidRPr="00A564B4">
              <w:rPr>
                <w:lang w:eastAsia="zh-CN"/>
              </w:rPr>
              <w:t>N/A</w:t>
            </w:r>
            <w:r w:rsidRPr="00A564B4">
              <w:t>, 1452-</w:t>
            </w:r>
            <w:r w:rsidRPr="00A564B4">
              <w:rPr>
                <w:lang w:eastAsia="zh-CN"/>
              </w:rPr>
              <w:t xml:space="preserve">1496 </w:t>
            </w:r>
            <w:r w:rsidRPr="00A564B4">
              <w:t>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 xml:space="preserve">FDD Band </w:t>
            </w:r>
            <w:r w:rsidRPr="00A564B4">
              <w:rPr>
                <w:lang w:eastAsia="zh-CN"/>
              </w:rPr>
              <w:t>32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1900-1920, 1900-1920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33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2010-2025, 2010-2025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34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1850-1910, 1850-1910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35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1930-1990, 1930-1990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36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1910-1930, 1910-1930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37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2570-2620, 2570-2620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38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1880-1920, 1880-1920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39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40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2300-2400, 2300-2400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40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41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41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42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3400-3600, 3400-3600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42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43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3600-3800, 3600-3800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43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44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703-803, 703-803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44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  <w:rPr>
                <w:lang w:eastAsia="zh-CN"/>
              </w:rPr>
            </w:pPr>
            <w:r w:rsidRPr="00A564B4">
              <w:t>4</w:t>
            </w:r>
            <w:r w:rsidRPr="00A564B4">
              <w:rPr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Frequency band: </w:t>
            </w:r>
            <w:r w:rsidRPr="00A564B4">
              <w:rPr>
                <w:lang w:eastAsia="zh-CN"/>
              </w:rPr>
              <w:t>1447</w:t>
            </w:r>
            <w:r w:rsidRPr="00A564B4">
              <w:t>-</w:t>
            </w:r>
            <w:r w:rsidRPr="00A564B4">
              <w:rPr>
                <w:lang w:eastAsia="zh-CN"/>
              </w:rPr>
              <w:t>1467</w:t>
            </w:r>
            <w:r w:rsidRPr="00A564B4">
              <w:t xml:space="preserve">, </w:t>
            </w:r>
            <w:r w:rsidRPr="00A564B4">
              <w:rPr>
                <w:lang w:eastAsia="zh-CN"/>
              </w:rPr>
              <w:t>1447</w:t>
            </w:r>
            <w:r w:rsidRPr="00A564B4">
              <w:t>-</w:t>
            </w:r>
            <w:r w:rsidRPr="00A564B4">
              <w:rPr>
                <w:lang w:eastAsia="zh-CN"/>
              </w:rPr>
              <w:t>1467</w:t>
            </w:r>
            <w:r w:rsidRPr="00A564B4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</w:t>
            </w:r>
            <w:r w:rsidRPr="00A564B4"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4</w:t>
            </w:r>
            <w:r w:rsidRPr="00A564B4">
              <w:rPr>
                <w:lang w:eastAsia="zh-CN"/>
              </w:rPr>
              <w:t>5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46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lang w:eastAsia="zh-CN"/>
              </w:rPr>
              <w:t>Frequency band: 5150-5925, 5250-5925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</w:t>
            </w:r>
            <w:r w:rsidRPr="00A564B4"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4</w:t>
            </w:r>
            <w:r w:rsidRPr="00A564B4">
              <w:rPr>
                <w:lang w:eastAsia="zh-CN"/>
              </w:rPr>
              <w:t>6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rPr>
                <w:rFonts w:eastAsia="SimSun"/>
                <w:lang w:eastAsia="zh-CN"/>
              </w:rPr>
              <w:t>47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4</w:t>
            </w:r>
            <w:r w:rsidRPr="00A564B4">
              <w:rPr>
                <w:lang w:eastAsia="zh-CN"/>
              </w:rPr>
              <w:t>7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lastRenderedPageBreak/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48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Frequency band: </w:t>
            </w:r>
            <w:r w:rsidRPr="00A564B4">
              <w:rPr>
                <w:lang w:eastAsia="zh-CN"/>
              </w:rPr>
              <w:t>3550</w:t>
            </w:r>
            <w:r w:rsidRPr="00A564B4">
              <w:t>-</w:t>
            </w:r>
            <w:r w:rsidRPr="00A564B4">
              <w:rPr>
                <w:lang w:eastAsia="zh-CN"/>
              </w:rPr>
              <w:t>3700</w:t>
            </w:r>
            <w:r w:rsidRPr="00A564B4">
              <w:t xml:space="preserve">, </w:t>
            </w:r>
            <w:r w:rsidRPr="00A564B4">
              <w:rPr>
                <w:lang w:eastAsia="zh-CN"/>
              </w:rPr>
              <w:t>3550</w:t>
            </w:r>
            <w:r w:rsidRPr="00A564B4">
              <w:t>-</w:t>
            </w:r>
            <w:r w:rsidRPr="00A564B4">
              <w:rPr>
                <w:lang w:eastAsia="zh-CN"/>
              </w:rPr>
              <w:t>3700</w:t>
            </w:r>
            <w:r w:rsidRPr="00A564B4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</w:t>
            </w:r>
            <w:r w:rsidRPr="00A564B4">
              <w:rPr>
                <w:lang w:eastAsia="zh-CN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4</w:t>
            </w:r>
            <w:r w:rsidRPr="00A564B4">
              <w:rPr>
                <w:lang w:eastAsia="zh-CN"/>
              </w:rPr>
              <w:t>8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53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Frequency band: </w:t>
            </w:r>
            <w:r w:rsidRPr="00A564B4">
              <w:rPr>
                <w:lang w:eastAsia="zh-CN"/>
              </w:rPr>
              <w:t>2483.5</w:t>
            </w:r>
            <w:r w:rsidRPr="00A564B4">
              <w:t>-</w:t>
            </w:r>
            <w:r w:rsidRPr="00A564B4">
              <w:rPr>
                <w:lang w:eastAsia="zh-CN"/>
              </w:rPr>
              <w:t>2495</w:t>
            </w:r>
            <w:r w:rsidRPr="00A564B4">
              <w:t xml:space="preserve">, </w:t>
            </w:r>
            <w:r w:rsidRPr="00A564B4">
              <w:rPr>
                <w:lang w:eastAsia="zh-CN"/>
              </w:rPr>
              <w:t>2483.5</w:t>
            </w:r>
            <w:r w:rsidRPr="00A564B4">
              <w:t>-</w:t>
            </w:r>
            <w:r w:rsidRPr="00A564B4">
              <w:rPr>
                <w:lang w:eastAsia="zh-CN"/>
              </w:rPr>
              <w:t>2495</w:t>
            </w:r>
            <w:r w:rsidRPr="00A564B4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TDD Band 53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65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1920-2010, 2110-2200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65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66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1710-1780, 2110-2200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66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68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64B4">
              <w:rPr>
                <w:rFonts w:ascii="Arial" w:hAnsi="Arial" w:cs="Arial"/>
                <w:noProof w:val="0"/>
                <w:sz w:val="18"/>
                <w:szCs w:val="18"/>
              </w:rPr>
              <w:t>Frequency band: 698-728, 753-783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Band 68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  <w:rPr>
                <w:rFonts w:eastAsia="PMingLiU"/>
                <w:lang w:eastAsia="zh-TW"/>
              </w:rPr>
            </w:pPr>
            <w:r w:rsidRPr="00A564B4">
              <w:t>6</w:t>
            </w:r>
            <w:r w:rsidRPr="00A564B4">
              <w:rPr>
                <w:rFonts w:eastAsia="PMingLiU"/>
                <w:lang w:eastAsia="zh-TW"/>
              </w:rPr>
              <w:t>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64B4">
              <w:rPr>
                <w:rFonts w:ascii="Arial" w:hAnsi="Arial" w:cs="Arial"/>
                <w:noProof w:val="0"/>
                <w:sz w:val="18"/>
                <w:szCs w:val="18"/>
              </w:rPr>
              <w:t xml:space="preserve">Frequency band: </w:t>
            </w:r>
            <w:r w:rsidRPr="00A564B4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>N/A</w:t>
            </w:r>
            <w:r w:rsidRPr="00A564B4">
              <w:rPr>
                <w:rFonts w:ascii="Arial" w:hAnsi="Arial" w:cs="Arial"/>
                <w:noProof w:val="0"/>
                <w:sz w:val="18"/>
                <w:szCs w:val="18"/>
              </w:rPr>
              <w:t xml:space="preserve">, </w:t>
            </w:r>
            <w:r w:rsidRPr="00A564B4">
              <w:rPr>
                <w:rFonts w:ascii="Arial" w:eastAsia="PMingLiU" w:hAnsi="Arial" w:cs="Arial"/>
                <w:noProof w:val="0"/>
                <w:sz w:val="18"/>
                <w:szCs w:val="18"/>
                <w:lang w:eastAsia="zh-TW"/>
              </w:rPr>
              <w:t>2570</w:t>
            </w:r>
            <w:r w:rsidRPr="00A564B4">
              <w:rPr>
                <w:rFonts w:ascii="Arial" w:hAnsi="Arial" w:cs="Arial"/>
                <w:noProof w:val="0"/>
                <w:sz w:val="18"/>
                <w:szCs w:val="18"/>
              </w:rPr>
              <w:t>-</w:t>
            </w:r>
            <w:r w:rsidRPr="00A564B4">
              <w:rPr>
                <w:rFonts w:ascii="Arial" w:eastAsia="PMingLiU" w:hAnsi="Arial" w:cs="Arial"/>
                <w:noProof w:val="0"/>
                <w:sz w:val="18"/>
                <w:szCs w:val="18"/>
                <w:lang w:eastAsia="zh-TW"/>
              </w:rPr>
              <w:t>2620</w:t>
            </w:r>
            <w:r w:rsidRPr="00A564B4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 xml:space="preserve"> </w:t>
            </w:r>
            <w:r w:rsidRPr="00A564B4">
              <w:rPr>
                <w:rFonts w:ascii="Arial" w:hAnsi="Arial" w:cs="Arial"/>
                <w:noProof w:val="0"/>
                <w:sz w:val="18"/>
                <w:szCs w:val="18"/>
              </w:rPr>
              <w:t>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  <w:rPr>
                <w:rFonts w:eastAsia="PMingLiU"/>
                <w:lang w:eastAsia="zh-TW"/>
              </w:rPr>
            </w:pPr>
            <w:r w:rsidRPr="00A564B4">
              <w:t>Rel-1</w:t>
            </w:r>
            <w:r w:rsidRPr="00A564B4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  <w:rPr>
                <w:rFonts w:eastAsia="PMingLiU"/>
                <w:lang w:eastAsia="zh-TW"/>
              </w:rPr>
            </w:pPr>
            <w:r w:rsidRPr="00A564B4">
              <w:t>FDD Band 6</w:t>
            </w:r>
            <w:r w:rsidRPr="00A564B4">
              <w:rPr>
                <w:rFonts w:eastAsia="PMingLiU"/>
                <w:lang w:eastAsia="zh-TW"/>
              </w:rPr>
              <w:t>9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70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Frequency band: </w:t>
            </w:r>
            <w:r w:rsidRPr="00A564B4">
              <w:rPr>
                <w:rFonts w:cs="Arial"/>
              </w:rPr>
              <w:t>1695-1710, 1995-2020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70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  <w:rPr>
                <w:rFonts w:eastAsia="PMingLiU"/>
                <w:lang w:eastAsia="zh-TW"/>
              </w:rPr>
            </w:pPr>
            <w:r w:rsidRPr="00A564B4">
              <w:t>7</w:t>
            </w:r>
            <w:r w:rsidRPr="00A564B4">
              <w:rPr>
                <w:rFonts w:eastAsia="PMingLiU"/>
                <w:lang w:eastAsia="zh-TW"/>
              </w:rPr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Frequency band: </w:t>
            </w:r>
            <w:r w:rsidRPr="00A564B4">
              <w:rPr>
                <w:rFonts w:eastAsia="PMingLiU" w:cs="Arial"/>
                <w:lang w:eastAsia="zh-TW"/>
              </w:rPr>
              <w:t>663-698</w:t>
            </w:r>
            <w:r w:rsidRPr="00A564B4">
              <w:rPr>
                <w:rFonts w:cs="Arial"/>
              </w:rPr>
              <w:t xml:space="preserve">, </w:t>
            </w:r>
            <w:r w:rsidRPr="00A564B4">
              <w:rPr>
                <w:rFonts w:eastAsia="PMingLiU" w:cs="Arial"/>
                <w:lang w:eastAsia="zh-TW"/>
              </w:rPr>
              <w:t>617-652</w:t>
            </w:r>
            <w:r w:rsidRPr="00A564B4">
              <w:rPr>
                <w:rFonts w:cs="Arial"/>
              </w:rP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  <w:rPr>
                <w:rFonts w:eastAsia="PMingLiU"/>
                <w:lang w:eastAsia="zh-TW"/>
              </w:rPr>
            </w:pPr>
            <w:r w:rsidRPr="00A564B4">
              <w:t>Rel-1</w:t>
            </w:r>
            <w:r w:rsidRPr="00A564B4">
              <w:rPr>
                <w:rFonts w:eastAsia="PMingLiU"/>
                <w:lang w:eastAsia="zh-TW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  <w:rPr>
                <w:rFonts w:eastAsia="PMingLiU"/>
                <w:lang w:eastAsia="zh-TW"/>
              </w:rPr>
            </w:pPr>
            <w:r w:rsidRPr="00A564B4">
              <w:t>FDD and HD-FDD Band 7</w:t>
            </w:r>
            <w:r w:rsidRPr="00A564B4">
              <w:rPr>
                <w:rFonts w:eastAsia="PMingLiU"/>
                <w:lang w:eastAsia="zh-TW"/>
              </w:rPr>
              <w:t>1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72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451-456, 461-466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7</w:t>
            </w:r>
            <w:r w:rsidRPr="00A564B4">
              <w:rPr>
                <w:rFonts w:eastAsia="PMingLiU"/>
                <w:lang w:eastAsia="zh-TW"/>
              </w:rPr>
              <w:t>2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73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450-455, 460-465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7</w:t>
            </w:r>
            <w:r w:rsidRPr="00A564B4">
              <w:rPr>
                <w:rFonts w:eastAsia="PMingLiU"/>
                <w:lang w:eastAsia="zh-TW"/>
              </w:rPr>
              <w:t>3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74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 xml:space="preserve">Frequency band: </w:t>
            </w:r>
            <w:r w:rsidRPr="00A564B4">
              <w:rPr>
                <w:rFonts w:eastAsia="PMingLiU" w:cs="Arial"/>
                <w:lang w:eastAsia="zh-TW"/>
              </w:rPr>
              <w:t>1427-1470</w:t>
            </w:r>
            <w:r w:rsidRPr="00A564B4">
              <w:rPr>
                <w:rFonts w:cs="Arial"/>
              </w:rPr>
              <w:t xml:space="preserve">, </w:t>
            </w:r>
            <w:r w:rsidRPr="00A564B4">
              <w:rPr>
                <w:rFonts w:eastAsia="PMingLiU" w:cs="Arial"/>
                <w:lang w:eastAsia="zh-TW"/>
              </w:rPr>
              <w:t>1475-1518</w:t>
            </w:r>
            <w:r w:rsidRPr="00A564B4">
              <w:rPr>
                <w:rFonts w:cs="Arial"/>
              </w:rPr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7</w:t>
            </w:r>
            <w:r w:rsidRPr="00A564B4">
              <w:rPr>
                <w:rFonts w:eastAsia="PMingLiU"/>
                <w:lang w:eastAsia="zh-TW"/>
              </w:rPr>
              <w:t>4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85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t>Frequency band: 698-716, 728-746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85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87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rFonts w:eastAsia="PMingLiU"/>
                <w:lang w:eastAsia="zh-TW"/>
              </w:rPr>
              <w:t>Frequency band: 410-415, 420-425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87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88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F26A9B">
            <w:pPr>
              <w:pStyle w:val="TAL"/>
            </w:pPr>
            <w:r w:rsidRPr="00A564B4">
              <w:rPr>
                <w:rFonts w:eastAsia="PMingLiU"/>
                <w:lang w:eastAsia="zh-TW"/>
              </w:rPr>
              <w:t>Frequency band: 412-417, 422-427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r w:rsidRPr="00A564B4">
              <w:t>FDD and HD-FDD Band 88</w:t>
            </w:r>
          </w:p>
        </w:tc>
      </w:tr>
      <w:tr w:rsidR="00BA1BAE" w:rsidRPr="00A564B4" w:rsidTr="00F26A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BA1BAE">
            <w:pPr>
              <w:pStyle w:val="TAC"/>
            </w:pPr>
            <w:ins w:id="9" w:author="Heng Pan" w:date="2022-08-06T21:25:00Z">
              <w:r>
                <w:t>103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AE" w:rsidRPr="00A564B4" w:rsidRDefault="00BA1BAE" w:rsidP="00BA1BAE">
            <w:pPr>
              <w:pStyle w:val="TAL"/>
            </w:pPr>
            <w:ins w:id="10" w:author="Heng Pan" w:date="2022-08-06T21:25:00Z">
              <w:r w:rsidRPr="00A564B4">
                <w:rPr>
                  <w:rFonts w:eastAsia="PMingLiU"/>
                  <w:lang w:eastAsia="zh-TW"/>
                </w:rPr>
                <w:t xml:space="preserve">Frequency band: </w:t>
              </w:r>
            </w:ins>
            <w:ins w:id="11" w:author="Heng Pan" w:date="2022-08-06T21:27:00Z">
              <w:r>
                <w:rPr>
                  <w:rFonts w:eastAsia="PMingLiU"/>
                  <w:lang w:eastAsia="zh-TW"/>
                </w:rPr>
                <w:t>787-788, 757-758</w:t>
              </w:r>
              <w:r w:rsidRPr="00BA1BAE">
                <w:rPr>
                  <w:rFonts w:eastAsia="PMingLiU"/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BA1BAE">
            <w:pPr>
              <w:pStyle w:val="TAC"/>
            </w:pPr>
            <w:ins w:id="12" w:author="Heng Pan" w:date="2022-08-06T21:25:00Z">
              <w:r w:rsidRPr="00A564B4">
                <w:t>36.101, 5.5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F26A9B">
            <w:pPr>
              <w:pStyle w:val="TAC"/>
            </w:pPr>
            <w:ins w:id="13" w:author="Heng Pan" w:date="2022-08-06T21:25:00Z">
              <w:r w:rsidRPr="00A564B4">
                <w:rPr>
                  <w:rFonts w:eastAsia="PMingLiU"/>
                  <w:lang w:eastAsia="zh-TW"/>
                </w:rPr>
                <w:t>Rel-1</w:t>
              </w:r>
            </w:ins>
            <w:ins w:id="14" w:author="Heng Pan" w:date="2022-08-07T10:55:00Z">
              <w:r w:rsidR="00F26A9B">
                <w:rPr>
                  <w:rFonts w:eastAsia="PMingLiU"/>
                  <w:lang w:eastAsia="zh-TW"/>
                </w:rPr>
                <w:t>7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AE" w:rsidRPr="00A564B4" w:rsidRDefault="00BA1BAE" w:rsidP="000D59EA">
            <w:pPr>
              <w:pStyle w:val="TAC"/>
            </w:pPr>
            <w:ins w:id="15" w:author="Heng Pan" w:date="2022-08-06T21:25:00Z">
              <w:r w:rsidRPr="00A564B4">
                <w:t xml:space="preserve">FDD and HD-FDD Band </w:t>
              </w:r>
            </w:ins>
            <w:ins w:id="16" w:author="Heng Pan" w:date="2022-08-07T12:59:00Z">
              <w:r w:rsidR="000D59EA">
                <w:t>103</w:t>
              </w:r>
            </w:ins>
            <w:bookmarkStart w:id="17" w:name="_GoBack"/>
            <w:bookmarkEnd w:id="17"/>
          </w:p>
        </w:tc>
      </w:tr>
      <w:tr w:rsidR="00BA1BAE" w:rsidRPr="00A564B4" w:rsidTr="00F26A9B">
        <w:trPr>
          <w:cantSplit/>
          <w:jc w:val="center"/>
        </w:trPr>
        <w:tc>
          <w:tcPr>
            <w:tcW w:w="91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AE" w:rsidRPr="00A564B4" w:rsidRDefault="00BA1BAE" w:rsidP="00BA1BAE">
            <w:pPr>
              <w:pStyle w:val="TAN"/>
            </w:pPr>
            <w:r w:rsidRPr="00A564B4">
              <w:t>Note 1:</w:t>
            </w:r>
            <w:r w:rsidRPr="00A564B4">
              <w:tab/>
              <w:t>The values indicated in column "Release" are to be understood as the specifications release version in which a band was introduced and not as a mandate that a UE conforming to particular release shall support a particular band. For further guidance to release independent bands see TS 36.307 [16]</w:t>
            </w:r>
          </w:p>
          <w:p w:rsidR="00BA1BAE" w:rsidRPr="00A564B4" w:rsidRDefault="00BA1BAE" w:rsidP="00BA1BAE">
            <w:pPr>
              <w:pStyle w:val="TAN"/>
            </w:pPr>
            <w:r w:rsidRPr="00A564B4">
              <w:t>Note 2:</w:t>
            </w:r>
            <w:r w:rsidRPr="00A564B4">
              <w:tab/>
              <w:t>The uplink transmission is not allowed at this band for the UE with the externally vehicle-mounted antennas.</w:t>
            </w:r>
          </w:p>
        </w:tc>
      </w:tr>
    </w:tbl>
    <w:p w:rsidR="00BA1BAE" w:rsidRPr="00A564B4" w:rsidRDefault="00BA1BAE" w:rsidP="00BA1BAE"/>
    <w:p w:rsidR="00EE3C09" w:rsidRDefault="00EE3C09" w:rsidP="00EE3C09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:rsidR="00EE3C09" w:rsidRDefault="00EE3C09" w:rsidP="00FB21B8"/>
    <w:p w:rsidR="00EE3C09" w:rsidRPr="00515283" w:rsidRDefault="00EE3C09" w:rsidP="00FB21B8"/>
    <w:sectPr w:rsidR="00EE3C09" w:rsidRPr="00515283" w:rsidSect="00C347D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6EF" w:rsidRDefault="00E656EF">
      <w:r>
        <w:separator/>
      </w:r>
    </w:p>
  </w:endnote>
  <w:endnote w:type="continuationSeparator" w:id="0">
    <w:p w:rsidR="00E656EF" w:rsidRDefault="00E6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9B" w:rsidRDefault="00F26A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6EF" w:rsidRDefault="00E656EF">
      <w:r>
        <w:separator/>
      </w:r>
    </w:p>
  </w:footnote>
  <w:footnote w:type="continuationSeparator" w:id="0">
    <w:p w:rsidR="00E656EF" w:rsidRDefault="00E6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9B" w:rsidRDefault="00F26A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9B" w:rsidRDefault="00F26A9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83713">
      <w:t>4</w:t>
    </w:r>
    <w:r>
      <w:fldChar w:fldCharType="end"/>
    </w:r>
  </w:p>
  <w:p w:rsidR="00F26A9B" w:rsidRDefault="00F26A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g Pan">
    <w15:presenceInfo w15:providerId="Windows Live" w15:userId="6f8acfea9c5b3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1"/>
    <w:rsid w:val="00022E4A"/>
    <w:rsid w:val="000A6394"/>
    <w:rsid w:val="000B7FED"/>
    <w:rsid w:val="000C038A"/>
    <w:rsid w:val="000C6598"/>
    <w:rsid w:val="000D59EA"/>
    <w:rsid w:val="000E1C88"/>
    <w:rsid w:val="000E7661"/>
    <w:rsid w:val="00145D43"/>
    <w:rsid w:val="00192C46"/>
    <w:rsid w:val="001A08B3"/>
    <w:rsid w:val="001A7B60"/>
    <w:rsid w:val="001B52F0"/>
    <w:rsid w:val="001B7A65"/>
    <w:rsid w:val="001C5B5F"/>
    <w:rsid w:val="001E1076"/>
    <w:rsid w:val="001E41F3"/>
    <w:rsid w:val="0026003C"/>
    <w:rsid w:val="0026004D"/>
    <w:rsid w:val="002640DD"/>
    <w:rsid w:val="00275D12"/>
    <w:rsid w:val="00284FEB"/>
    <w:rsid w:val="002860C4"/>
    <w:rsid w:val="00296643"/>
    <w:rsid w:val="002B5741"/>
    <w:rsid w:val="00305409"/>
    <w:rsid w:val="003609EF"/>
    <w:rsid w:val="0036231A"/>
    <w:rsid w:val="00374DD4"/>
    <w:rsid w:val="003E1A36"/>
    <w:rsid w:val="00410371"/>
    <w:rsid w:val="004242F1"/>
    <w:rsid w:val="004825C5"/>
    <w:rsid w:val="004A1C0F"/>
    <w:rsid w:val="004B75B7"/>
    <w:rsid w:val="004E2D57"/>
    <w:rsid w:val="004F2E96"/>
    <w:rsid w:val="005140B1"/>
    <w:rsid w:val="0051580D"/>
    <w:rsid w:val="00547111"/>
    <w:rsid w:val="00557B1D"/>
    <w:rsid w:val="00592D74"/>
    <w:rsid w:val="005E2C44"/>
    <w:rsid w:val="005F6F85"/>
    <w:rsid w:val="00602372"/>
    <w:rsid w:val="00621188"/>
    <w:rsid w:val="006257ED"/>
    <w:rsid w:val="006369F9"/>
    <w:rsid w:val="00695808"/>
    <w:rsid w:val="006B46FB"/>
    <w:rsid w:val="006E21FB"/>
    <w:rsid w:val="0075148C"/>
    <w:rsid w:val="00783CA0"/>
    <w:rsid w:val="00792342"/>
    <w:rsid w:val="007977A8"/>
    <w:rsid w:val="007B512A"/>
    <w:rsid w:val="007C2097"/>
    <w:rsid w:val="007D6A07"/>
    <w:rsid w:val="007F3A3B"/>
    <w:rsid w:val="007F7259"/>
    <w:rsid w:val="008040A8"/>
    <w:rsid w:val="008279FA"/>
    <w:rsid w:val="008626E7"/>
    <w:rsid w:val="00864AB9"/>
    <w:rsid w:val="00870EE7"/>
    <w:rsid w:val="00873AE6"/>
    <w:rsid w:val="008863B9"/>
    <w:rsid w:val="008A45A6"/>
    <w:rsid w:val="008E7DD3"/>
    <w:rsid w:val="008F686C"/>
    <w:rsid w:val="009148DE"/>
    <w:rsid w:val="00933C19"/>
    <w:rsid w:val="00941E30"/>
    <w:rsid w:val="009777D9"/>
    <w:rsid w:val="00991B88"/>
    <w:rsid w:val="009A5753"/>
    <w:rsid w:val="009A579D"/>
    <w:rsid w:val="009E3297"/>
    <w:rsid w:val="009E742A"/>
    <w:rsid w:val="009F734F"/>
    <w:rsid w:val="00A04E3B"/>
    <w:rsid w:val="00A246B6"/>
    <w:rsid w:val="00A317C7"/>
    <w:rsid w:val="00A47E70"/>
    <w:rsid w:val="00A50CF0"/>
    <w:rsid w:val="00A7671C"/>
    <w:rsid w:val="00AA1083"/>
    <w:rsid w:val="00AA2CBC"/>
    <w:rsid w:val="00AB1FEF"/>
    <w:rsid w:val="00AC5820"/>
    <w:rsid w:val="00AD1CD8"/>
    <w:rsid w:val="00AE3F56"/>
    <w:rsid w:val="00B258BB"/>
    <w:rsid w:val="00B67B97"/>
    <w:rsid w:val="00B733F1"/>
    <w:rsid w:val="00B968C8"/>
    <w:rsid w:val="00BA1BAE"/>
    <w:rsid w:val="00BA3EC5"/>
    <w:rsid w:val="00BA51D9"/>
    <w:rsid w:val="00BB5DFC"/>
    <w:rsid w:val="00BD279D"/>
    <w:rsid w:val="00BD6BB8"/>
    <w:rsid w:val="00C347D7"/>
    <w:rsid w:val="00C47911"/>
    <w:rsid w:val="00C66BA2"/>
    <w:rsid w:val="00C95985"/>
    <w:rsid w:val="00CC5026"/>
    <w:rsid w:val="00CC68D0"/>
    <w:rsid w:val="00CE5A29"/>
    <w:rsid w:val="00CF797B"/>
    <w:rsid w:val="00D03F9A"/>
    <w:rsid w:val="00D06D51"/>
    <w:rsid w:val="00D24991"/>
    <w:rsid w:val="00D50255"/>
    <w:rsid w:val="00D66520"/>
    <w:rsid w:val="00D83713"/>
    <w:rsid w:val="00DE34CF"/>
    <w:rsid w:val="00DF2372"/>
    <w:rsid w:val="00E13F3D"/>
    <w:rsid w:val="00E34898"/>
    <w:rsid w:val="00E656EF"/>
    <w:rsid w:val="00EB00D3"/>
    <w:rsid w:val="00EB09B7"/>
    <w:rsid w:val="00EE1751"/>
    <w:rsid w:val="00EE3C09"/>
    <w:rsid w:val="00EE7D7C"/>
    <w:rsid w:val="00F14E5D"/>
    <w:rsid w:val="00F231C1"/>
    <w:rsid w:val="00F25D98"/>
    <w:rsid w:val="00F26A9B"/>
    <w:rsid w:val="00F300FB"/>
    <w:rsid w:val="00F66B87"/>
    <w:rsid w:val="00FA147A"/>
    <w:rsid w:val="00FB21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37E53A-FF06-43B1-85FB-9F39F1E9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C5B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1C5B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1C5B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C5B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link w:val="Heading5"/>
    <w:rsid w:val="001C5B5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1C5B5F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C5B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5B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C5B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C5B5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B21B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1C5B5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DF2372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FB21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21B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B21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C5B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FB21B8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C5B5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C5B5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B21B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rsid w:val="001C5B5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1C5B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rsid w:val="001C5B5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1C5B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1C5B5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B21B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C5B5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C5B5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C5B5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5B5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1C5B5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qFormat/>
    <w:rsid w:val="00FB21B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TALChar">
    <w:name w:val="TAL Char"/>
    <w:qFormat/>
    <w:rsid w:val="001C5B5F"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1C5B5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color w:val="000000"/>
      <w:sz w:val="18"/>
      <w:lang w:eastAsia="ja-JP"/>
    </w:rPr>
  </w:style>
  <w:style w:type="character" w:customStyle="1" w:styleId="TALCharCharChar">
    <w:name w:val="TAL Char Char Char"/>
    <w:link w:val="TALCharChar"/>
    <w:rsid w:val="001C5B5F"/>
    <w:rPr>
      <w:rFonts w:ascii="Arial" w:eastAsia="MS Mincho" w:hAnsi="Arial"/>
      <w:color w:val="000000"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C5B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C5B5F"/>
    <w:rPr>
      <w:rFonts w:ascii="Times New Roman" w:eastAsia="MS Mincho" w:hAnsi="Times New Roman"/>
      <w:b/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C5B5F"/>
    <w:pPr>
      <w:spacing w:after="0"/>
      <w:ind w:left="720"/>
      <w:contextualSpacing/>
    </w:pPr>
    <w:rPr>
      <w:rFonts w:ascii="Calibri" w:eastAsia="Calibri" w:hAnsi="Calibri"/>
      <w:color w:val="000000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C5B5F"/>
    <w:rPr>
      <w:rFonts w:ascii="Calibri" w:eastAsia="Calibri" w:hAnsi="Calibri"/>
      <w:color w:val="000000"/>
      <w:sz w:val="24"/>
      <w:szCs w:val="24"/>
      <w:lang w:val="x-none" w:eastAsia="x-none"/>
    </w:rPr>
  </w:style>
  <w:style w:type="character" w:customStyle="1" w:styleId="EQChar">
    <w:name w:val="EQ Char"/>
    <w:link w:val="EQ"/>
    <w:rsid w:val="00AB1FE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9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369B0-3AF3-47C0-932C-F716ACA6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1242</Words>
  <Characters>7083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8309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Heng Pan</cp:lastModifiedBy>
  <cp:revision>3</cp:revision>
  <cp:lastPrinted>1900-01-01T07:00:00Z</cp:lastPrinted>
  <dcterms:created xsi:type="dcterms:W3CDTF">2022-08-07T18:08:00Z</dcterms:created>
  <dcterms:modified xsi:type="dcterms:W3CDTF">2022-08-07T20:13:00Z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R5-193603</vt:lpwstr>
  </property>
  <property fmtid="{D5CDD505-2E9C-101B-9397-08002B2CF9AE}" pid="10" name="Spec#">
    <vt:lpwstr>36.508</vt:lpwstr>
  </property>
  <property fmtid="{D5CDD505-2E9C-101B-9397-08002B2CF9AE}" pid="11" name="Cr#">
    <vt:lpwstr>1251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Introduction of test frequencies for LTE Band 85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Ext_B12_LTE-UEConTest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Rel-16</vt:lpwstr>
  </property>
</Properties>
</file>